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F3C3DB3" w:rsidR="00CB1EF4" w:rsidRPr="0066213F" w:rsidRDefault="00A935E3" w:rsidP="00711494">
      <w:pPr>
        <w:ind w:leftChars="-1" w:left="-2" w:firstLineChars="100" w:firstLine="240"/>
        <w:rPr>
          <w:sz w:val="24"/>
        </w:rPr>
      </w:pPr>
      <w:r>
        <w:rPr>
          <w:rFonts w:hint="eastAsia"/>
          <w:sz w:val="24"/>
        </w:rPr>
        <w:t>屋久島町</w:t>
      </w:r>
      <w:r w:rsidR="00D6599D" w:rsidRPr="0066213F">
        <w:rPr>
          <w:rFonts w:hint="eastAsia"/>
          <w:sz w:val="24"/>
        </w:rPr>
        <w:t>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35B67337" w:rsidR="00EE6C9D" w:rsidRDefault="004046CB" w:rsidP="007430C1">
      <w:pPr>
        <w:ind w:firstLineChars="200" w:firstLine="420"/>
      </w:pPr>
      <w:r w:rsidRPr="0066213F">
        <w:rPr>
          <w:rFonts w:hint="eastAsia"/>
        </w:rPr>
        <w:t>・上記の他、市町村の会場や医療機関、職域会場での接種に当てはまらない接種</w:t>
      </w: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73AF" w14:textId="77777777" w:rsidR="002F324D" w:rsidRDefault="002F324D" w:rsidP="00D6599D">
      <w:r>
        <w:separator/>
      </w:r>
    </w:p>
  </w:endnote>
  <w:endnote w:type="continuationSeparator" w:id="0">
    <w:p w14:paraId="2A08B36E" w14:textId="77777777" w:rsidR="002F324D" w:rsidRDefault="002F324D"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4EC7" w14:textId="77777777" w:rsidR="002F324D" w:rsidRDefault="002F324D" w:rsidP="00D6599D">
      <w:r>
        <w:separator/>
      </w:r>
    </w:p>
  </w:footnote>
  <w:footnote w:type="continuationSeparator" w:id="0">
    <w:p w14:paraId="2E5CB266" w14:textId="77777777" w:rsidR="002F324D" w:rsidRDefault="002F324D"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2F324D"/>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6837"/>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935E3"/>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A05FB"/>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BE2B-76A5-4D9C-957C-39CAC341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2023-04-28T05:26:00Z</dcterms:modified>
</cp:coreProperties>
</file>