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9E0D0" w14:textId="77777777" w:rsidR="007B4CF8" w:rsidRDefault="006D4A67">
      <w:r>
        <w:rPr>
          <w:rFonts w:hint="eastAsia"/>
        </w:rPr>
        <w:t>様式第２号</w:t>
      </w:r>
    </w:p>
    <w:p w14:paraId="717261BA" w14:textId="77777777" w:rsidR="007B4CF8" w:rsidRDefault="007B4CF8"/>
    <w:p w14:paraId="4C1C186D" w14:textId="77777777" w:rsidR="007B4CF8" w:rsidRDefault="006D4A67">
      <w:pPr>
        <w:jc w:val="right"/>
      </w:pPr>
      <w:r>
        <w:rPr>
          <w:rFonts w:hint="eastAsia"/>
        </w:rPr>
        <w:t>令和　　年　　月　　日</w:t>
      </w:r>
    </w:p>
    <w:p w14:paraId="1942342B" w14:textId="77777777" w:rsidR="00A278DD" w:rsidRDefault="00A278DD">
      <w:pPr>
        <w:ind w:rightChars="400" w:right="840"/>
        <w:jc w:val="left"/>
      </w:pPr>
    </w:p>
    <w:p w14:paraId="32EE348C" w14:textId="77777777" w:rsidR="007B4CF8" w:rsidRDefault="006D4A67">
      <w:pPr>
        <w:jc w:val="center"/>
        <w:rPr>
          <w:sz w:val="36"/>
        </w:rPr>
      </w:pPr>
      <w:r>
        <w:rPr>
          <w:rFonts w:hint="eastAsia"/>
          <w:sz w:val="40"/>
        </w:rPr>
        <w:t>誓　約　書</w:t>
      </w:r>
    </w:p>
    <w:p w14:paraId="7762B998" w14:textId="77777777" w:rsidR="007B4CF8" w:rsidRDefault="007B4CF8">
      <w:pPr>
        <w:ind w:rightChars="400" w:right="840"/>
        <w:jc w:val="left"/>
      </w:pPr>
    </w:p>
    <w:p w14:paraId="2176FB26" w14:textId="3E986B2A" w:rsidR="007B4CF8" w:rsidRDefault="00DC469B">
      <w:pPr>
        <w:ind w:rightChars="400" w:right="840" w:firstLineChars="100" w:firstLine="210"/>
        <w:jc w:val="left"/>
        <w:rPr>
          <w:rFonts w:ascii="ＭＳ 明朝" w:hAnsi="ＭＳ 明朝"/>
          <w:color w:val="000000"/>
          <w:kern w:val="0"/>
        </w:rPr>
      </w:pPr>
      <w:r>
        <w:rPr>
          <w:rFonts w:hint="eastAsia"/>
        </w:rPr>
        <w:t>屋久島町</w:t>
      </w:r>
      <w:r w:rsidR="006D4A67">
        <w:rPr>
          <w:rFonts w:hint="eastAsia"/>
        </w:rPr>
        <w:t>長　様</w:t>
      </w:r>
    </w:p>
    <w:p w14:paraId="6C8DAF41" w14:textId="77777777" w:rsidR="007B4CF8" w:rsidRDefault="007B4CF8">
      <w:pPr>
        <w:ind w:rightChars="400" w:right="840"/>
        <w:jc w:val="left"/>
        <w:rPr>
          <w:rFonts w:ascii="ＭＳ 明朝" w:hAnsi="ＭＳ 明朝"/>
          <w:color w:val="000000"/>
          <w:kern w:val="0"/>
        </w:rPr>
      </w:pPr>
    </w:p>
    <w:p w14:paraId="12893146" w14:textId="77777777" w:rsidR="007B4CF8" w:rsidRDefault="006D4A67">
      <w:r>
        <w:rPr>
          <w:rFonts w:hint="eastAsia"/>
        </w:rPr>
        <w:t xml:space="preserve">　　　　　　　　　　　　　　　　　　　　　申請者</w:t>
      </w:r>
    </w:p>
    <w:p w14:paraId="34340A32" w14:textId="77777777" w:rsidR="007B4CF8" w:rsidRDefault="006D4A67">
      <w:r>
        <w:rPr>
          <w:rFonts w:hint="eastAsia"/>
        </w:rPr>
        <w:t xml:space="preserve">                                  </w:t>
      </w:r>
      <w:r>
        <w:rPr>
          <w:rFonts w:hint="eastAsia"/>
        </w:rPr>
        <w:t xml:space="preserve">　　　　　住　　　所</w:t>
      </w:r>
    </w:p>
    <w:p w14:paraId="4B77E9BE" w14:textId="77777777" w:rsidR="007B4CF8" w:rsidRDefault="006D4A67">
      <w:r>
        <w:rPr>
          <w:rFonts w:hint="eastAsia"/>
        </w:rPr>
        <w:t xml:space="preserve">                                  </w:t>
      </w:r>
      <w:r>
        <w:rPr>
          <w:rFonts w:hint="eastAsia"/>
        </w:rPr>
        <w:t xml:space="preserve">　　　　　法　人　名</w:t>
      </w:r>
    </w:p>
    <w:p w14:paraId="524F0619" w14:textId="77777777" w:rsidR="007B4CF8" w:rsidRDefault="006D4A67">
      <w:pPr>
        <w:ind w:firstLineChars="2200" w:firstLine="4620"/>
      </w:pPr>
      <w:r>
        <w:rPr>
          <w:rFonts w:hint="eastAsia"/>
        </w:rPr>
        <w:t>代表者職名</w:t>
      </w:r>
    </w:p>
    <w:p w14:paraId="3CA9D263" w14:textId="77777777" w:rsidR="007B4CF8" w:rsidRDefault="006D4A67">
      <w:r>
        <w:rPr>
          <w:rFonts w:hint="eastAsia"/>
        </w:rPr>
        <w:t xml:space="preserve">                                  </w:t>
      </w:r>
      <w:r>
        <w:rPr>
          <w:rFonts w:hint="eastAsia"/>
        </w:rPr>
        <w:t xml:space="preserve">　　　　　代表者氏名　　　　　　　　　　　　　　印</w:t>
      </w:r>
    </w:p>
    <w:p w14:paraId="59F8E99E" w14:textId="77777777" w:rsidR="007B4CF8" w:rsidRDefault="007B4CF8"/>
    <w:p w14:paraId="3D274171" w14:textId="77777777" w:rsidR="007B4CF8" w:rsidRDefault="007B4CF8"/>
    <w:p w14:paraId="26066D3C" w14:textId="5C5F5173" w:rsidR="007B4CF8" w:rsidRDefault="006D4A67">
      <w:pPr>
        <w:rPr>
          <w:rFonts w:ascii="ＭＳ 明朝" w:hAnsi="ＭＳ 明朝"/>
          <w:color w:val="000000"/>
          <w:kern w:val="0"/>
        </w:rPr>
      </w:pPr>
      <w:r>
        <w:rPr>
          <w:rFonts w:ascii="ＭＳ 明朝" w:hAnsi="ＭＳ 明朝" w:hint="eastAsia"/>
          <w:color w:val="000000"/>
          <w:kern w:val="0"/>
        </w:rPr>
        <w:t xml:space="preserve">　</w:t>
      </w:r>
      <w:r w:rsidR="00DC469B">
        <w:rPr>
          <w:rFonts w:ascii="ＭＳ 明朝" w:hAnsi="ＭＳ 明朝" w:hint="eastAsia"/>
          <w:color w:val="000000"/>
          <w:kern w:val="0"/>
        </w:rPr>
        <w:t>屋久島</w:t>
      </w:r>
      <w:r w:rsidR="001D1F3C">
        <w:rPr>
          <w:rFonts w:hint="eastAsia"/>
        </w:rPr>
        <w:t>森と人との共生</w:t>
      </w:r>
      <w:r>
        <w:rPr>
          <w:rFonts w:ascii="ＭＳ 明朝" w:hAnsi="ＭＳ 明朝" w:hint="eastAsia"/>
          <w:color w:val="000000"/>
          <w:kern w:val="0"/>
        </w:rPr>
        <w:t>ビジョン策定支援業務に係る公募型プロポーザル実施要領に基づき、参加申込書兼参加資格審査申請書の提出にあたり、提出書類の記載内容及び下記の内容について事実と相違ないことを誓約します。</w:t>
      </w:r>
    </w:p>
    <w:p w14:paraId="5F9960D3" w14:textId="77777777" w:rsidR="007B4CF8" w:rsidRDefault="006D4A67">
      <w:pPr>
        <w:jc w:val="center"/>
        <w:rPr>
          <w:rFonts w:ascii="ＭＳ 明朝" w:hAnsi="ＭＳ 明朝"/>
          <w:color w:val="000000"/>
          <w:kern w:val="0"/>
        </w:rPr>
      </w:pPr>
      <w:r>
        <w:rPr>
          <w:rFonts w:ascii="ＭＳ 明朝" w:hAnsi="ＭＳ 明朝" w:hint="eastAsia"/>
          <w:color w:val="000000"/>
          <w:kern w:val="0"/>
        </w:rPr>
        <w:t>記</w:t>
      </w:r>
    </w:p>
    <w:p w14:paraId="1A246A2D" w14:textId="77777777" w:rsidR="007B4CF8" w:rsidRDefault="007B4CF8">
      <w:pPr>
        <w:jc w:val="center"/>
        <w:rPr>
          <w:rFonts w:ascii="ＭＳ 明朝" w:hAnsi="ＭＳ 明朝"/>
          <w:color w:val="000000"/>
          <w:kern w:val="0"/>
        </w:rPr>
      </w:pPr>
    </w:p>
    <w:p w14:paraId="020A0CEE" w14:textId="77777777" w:rsidR="007B4CF8" w:rsidRDefault="006D4A67">
      <w:pPr>
        <w:ind w:left="210" w:hangingChars="100" w:hanging="210"/>
        <w:rPr>
          <w:rFonts w:ascii="ＭＳ 明朝" w:hAnsi="ＭＳ 明朝"/>
          <w:color w:val="000000"/>
          <w:kern w:val="0"/>
        </w:rPr>
      </w:pPr>
      <w:r>
        <w:rPr>
          <w:rFonts w:ascii="ＭＳ 明朝" w:hAnsi="ＭＳ 明朝" w:hint="eastAsia"/>
          <w:color w:val="000000"/>
          <w:kern w:val="0"/>
        </w:rPr>
        <w:t>１　地方自治法施行令（昭和22年政令第16号）第１６７条の４の規定に該当しない者であること。</w:t>
      </w:r>
    </w:p>
    <w:p w14:paraId="569EAC00" w14:textId="77777777" w:rsidR="007B4CF8" w:rsidRDefault="006D4A67">
      <w:pPr>
        <w:spacing w:beforeLines="50" w:before="180"/>
        <w:ind w:left="210" w:hangingChars="100" w:hanging="210"/>
        <w:rPr>
          <w:rFonts w:ascii="ＭＳ 明朝" w:hAnsi="ＭＳ 明朝"/>
          <w:color w:val="000000"/>
          <w:kern w:val="0"/>
        </w:rPr>
      </w:pPr>
      <w:r>
        <w:rPr>
          <w:rFonts w:ascii="ＭＳ 明朝" w:hAnsi="ＭＳ 明朝" w:hint="eastAsia"/>
          <w:color w:val="000000"/>
          <w:kern w:val="0"/>
        </w:rPr>
        <w:t>２　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者でないこと。</w:t>
      </w:r>
    </w:p>
    <w:p w14:paraId="203955EB" w14:textId="209005F2" w:rsidR="007B4CF8" w:rsidRDefault="006D4A67">
      <w:pPr>
        <w:spacing w:beforeLines="50" w:before="180"/>
        <w:ind w:left="210" w:hangingChars="100" w:hanging="210"/>
        <w:rPr>
          <w:rFonts w:ascii="ＭＳ 明朝" w:hAnsi="ＭＳ 明朝"/>
          <w:color w:val="000000"/>
          <w:kern w:val="0"/>
        </w:rPr>
      </w:pPr>
      <w:r>
        <w:rPr>
          <w:rFonts w:ascii="ＭＳ 明朝" w:hAnsi="ＭＳ 明朝" w:hint="eastAsia"/>
          <w:color w:val="000000"/>
          <w:kern w:val="0"/>
        </w:rPr>
        <w:t xml:space="preserve">３　</w:t>
      </w:r>
      <w:r w:rsidR="00DC469B">
        <w:rPr>
          <w:rFonts w:ascii="ＭＳ 明朝" w:hAnsi="ＭＳ 明朝" w:hint="eastAsia"/>
          <w:color w:val="000000"/>
          <w:kern w:val="0"/>
        </w:rPr>
        <w:t>屋久島町</w:t>
      </w:r>
      <w:r>
        <w:rPr>
          <w:rFonts w:ascii="ＭＳ 明朝" w:hAnsi="ＭＳ 明朝" w:hint="eastAsia"/>
          <w:color w:val="000000"/>
          <w:kern w:val="0"/>
        </w:rPr>
        <w:t>が実施する入札において指名停止を受け、その措置の期間が満了していない者でないこと。</w:t>
      </w:r>
    </w:p>
    <w:p w14:paraId="52A1E1A6" w14:textId="0AE47A7C" w:rsidR="007B4CF8" w:rsidRDefault="006D4A67">
      <w:pPr>
        <w:spacing w:beforeLines="50" w:before="180"/>
        <w:ind w:left="210" w:hangingChars="100" w:hanging="210"/>
      </w:pPr>
      <w:r>
        <w:rPr>
          <w:rFonts w:ascii="ＭＳ 明朝" w:hAnsi="ＭＳ 明朝" w:hint="eastAsia"/>
          <w:color w:val="000000"/>
          <w:kern w:val="0"/>
        </w:rPr>
        <w:t>４　会社更生法（平成14年法律第154号）に基づく更生手続又は民事再生法（平成11年法律第225号）に基づく再生手続開始の申立てがなされている者（同法に基づき再生手続開始の申立てがなされている者であっても、手続開始の決定後、</w:t>
      </w:r>
      <w:r w:rsidR="00DC469B">
        <w:rPr>
          <w:rFonts w:ascii="ＭＳ 明朝" w:hAnsi="ＭＳ 明朝" w:hint="eastAsia"/>
          <w:color w:val="000000"/>
          <w:kern w:val="0"/>
        </w:rPr>
        <w:t>屋久島町</w:t>
      </w:r>
      <w:r>
        <w:rPr>
          <w:rFonts w:ascii="ＭＳ 明朝" w:hAnsi="ＭＳ 明朝" w:hint="eastAsia"/>
          <w:color w:val="000000"/>
          <w:kern w:val="0"/>
        </w:rPr>
        <w:t>が別に定める手続きに基づき、入札参加資格の受付がなされている者は除く。）でないこと。</w:t>
      </w:r>
    </w:p>
    <w:sectPr w:rsidR="007B4CF8">
      <w:pgSz w:w="11906" w:h="16838"/>
      <w:pgMar w:top="1134" w:right="1417" w:bottom="1134"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7BB5C" w14:textId="77777777" w:rsidR="00CC1A58" w:rsidRDefault="00CC1A58">
      <w:r>
        <w:separator/>
      </w:r>
    </w:p>
  </w:endnote>
  <w:endnote w:type="continuationSeparator" w:id="0">
    <w:p w14:paraId="3E857F88" w14:textId="77777777" w:rsidR="00CC1A58" w:rsidRDefault="00CC1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6001C" w14:textId="77777777" w:rsidR="00CC1A58" w:rsidRDefault="00CC1A58">
      <w:r>
        <w:separator/>
      </w:r>
    </w:p>
  </w:footnote>
  <w:footnote w:type="continuationSeparator" w:id="0">
    <w:p w14:paraId="5D2A17E9" w14:textId="77777777" w:rsidR="00CC1A58" w:rsidRDefault="00CC1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F8"/>
    <w:rsid w:val="001D1F3C"/>
    <w:rsid w:val="006D4A67"/>
    <w:rsid w:val="007B4CF8"/>
    <w:rsid w:val="00A278DD"/>
    <w:rsid w:val="00A920C6"/>
    <w:rsid w:val="00B15C4B"/>
    <w:rsid w:val="00CC1A58"/>
    <w:rsid w:val="00DC469B"/>
    <w:rsid w:val="00E91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6546F2"/>
  <w15:chartTrackingRefBased/>
  <w15:docId w15:val="{5DCBCE91-5890-4753-86BF-0F637B75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rPr>
  </w:style>
  <w:style w:type="paragraph" w:styleId="a9">
    <w:name w:val="Note Heading"/>
    <w:basedOn w:val="a"/>
    <w:next w:val="a"/>
    <w:link w:val="aa"/>
    <w:pPr>
      <w:jc w:val="center"/>
    </w:pPr>
  </w:style>
  <w:style w:type="character" w:customStyle="1" w:styleId="aa">
    <w:name w:val="記 (文字)"/>
    <w:link w:val="a9"/>
    <w:rPr>
      <w:kern w:val="2"/>
      <w:sz w:val="21"/>
    </w:rPr>
  </w:style>
  <w:style w:type="paragraph" w:styleId="ab">
    <w:name w:val="Closing"/>
    <w:basedOn w:val="a"/>
    <w:link w:val="ac"/>
    <w:pPr>
      <w:jc w:val="right"/>
    </w:pPr>
  </w:style>
  <w:style w:type="character" w:customStyle="1" w:styleId="ac">
    <w:name w:val="結語 (文字)"/>
    <w:link w:val="ab"/>
    <w:rPr>
      <w:kern w:val="2"/>
      <w:sz w:val="21"/>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1</Pages>
  <Words>103</Words>
  <Characters>593</Characters>
  <Application>Microsoft Office Word</Application>
  <DocSecurity>0</DocSecurity>
  <Lines>4</Lines>
  <Paragraphs>1</Paragraphs>
  <ScaleCrop>false</ScaleCrop>
  <Company>HP Inc.</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505us2252</cp:lastModifiedBy>
  <cp:revision>13</cp:revision>
  <cp:lastPrinted>2025-04-16T06:56:00Z</cp:lastPrinted>
  <dcterms:created xsi:type="dcterms:W3CDTF">2023-04-24T06:55:00Z</dcterms:created>
  <dcterms:modified xsi:type="dcterms:W3CDTF">2025-04-16T06:56:00Z</dcterms:modified>
</cp:coreProperties>
</file>