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-635</wp:posOffset>
                </wp:positionV>
                <wp:extent cx="1424305" cy="342900"/>
                <wp:effectExtent l="0" t="0" r="635" b="635"/>
                <wp:wrapNone/>
                <wp:docPr id="1026" name="正方形/長方形 4"/>
                <a:graphic xmlns:a="http://schemas.openxmlformats.org/drawingml/2006/main">
                  <a:graphicData uri="http://schemas.microsoft.com/office/word/2010/wordprocessingShape">
                    <wps:wsp>
                      <wps:cNvPr id="1026" name="正方形/長方形 4"/>
                      <wps:cNvSpPr/>
                      <wps:spPr>
                        <a:xfrm>
                          <a:off x="0" y="0"/>
                          <a:ext cx="1424305" cy="342900"/>
                        </a:xfrm>
                        <a:prstGeom prst="rect">
                          <a:avLst/>
                        </a:prstGeom>
                        <a:noFill/>
                        <a:ln w="12700" cap="flat" cmpd="sng" algn="ctr">
                          <a:noFill/>
                          <a:prstDash val="solid"/>
                          <a:miter lim="800000"/>
                        </a:ln>
                        <a:effectLst/>
                      </wps:spPr>
                      <wps:txbx>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2</w:t>
                            </w:r>
                            <w:r>
                              <w:rPr>
                                <w:rFonts w:hint="default"/>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z-index:2;height:27pt;mso-wrap-distance-left:9pt;width:112.15pt;mso-wrap-distance-top:0pt;mso-position-horizontal-relative:text;position:absolute;margin-top:-5.e-002pt;margin-left:0pt;mso-position-vertical-relative:text;mso-wrap-distance-bottom:0pt;mso-wrap-distance-right:9pt;v-text-anchor:middle;" o:spid="_x0000_s1026" o:allowincell="t" o:allowoverlap="t" filled="f" stroked="f"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2</w:t>
                      </w:r>
                      <w:r>
                        <w:rPr>
                          <w:rFonts w:hint="default"/>
                          <w:color w:val="000000" w:themeColor="text1"/>
                        </w:rPr>
                        <w:t>）</w:t>
                      </w:r>
                    </w:p>
                  </w:txbxContent>
                </v:textbox>
                <v:imagedata o:title=""/>
                <w10:wrap type="none" anchorx="text" anchory="text"/>
              </v:rect>
            </w:pict>
          </mc:Fallback>
        </mc:AlternateContent>
      </w:r>
    </w:p>
    <w:p>
      <w:pPr>
        <w:pStyle w:val="0"/>
        <w:wordWrap w:val="0"/>
        <w:autoSpaceDE w:val="0"/>
        <w:autoSpaceDN w:val="0"/>
        <w:jc w:val="right"/>
        <w:rPr>
          <w:rFonts w:hint="default" w:ascii="ＭＳ 明朝" w:hAnsi="ＭＳ 明朝"/>
        </w:rPr>
      </w:pPr>
    </w:p>
    <w:p>
      <w:pPr>
        <w:pStyle w:val="0"/>
        <w:autoSpaceDE w:val="0"/>
        <w:autoSpaceDN w:val="0"/>
        <w:jc w:val="right"/>
        <w:rPr>
          <w:rFonts w:hint="default" w:ascii="ＭＳ 明朝" w:hAnsi="ＭＳ 明朝"/>
        </w:rPr>
      </w:pPr>
    </w:p>
    <w:p>
      <w:pPr>
        <w:pStyle w:val="0"/>
        <w:autoSpaceDE w:val="0"/>
        <w:autoSpaceDN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競争入札参加資格確認結果通知書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住　　　所</w:t>
      </w:r>
    </w:p>
    <w:p>
      <w:pPr>
        <w:pStyle w:val="0"/>
        <w:rPr>
          <w:rFonts w:hint="default" w:ascii="ＭＳ 明朝" w:hAnsi="ＭＳ 明朝"/>
        </w:rPr>
      </w:pPr>
      <w:r>
        <w:rPr>
          <w:rFonts w:hint="eastAsia" w:ascii="ＭＳ 明朝" w:hAnsi="ＭＳ 明朝"/>
          <w:spacing w:val="0"/>
          <w:w w:val="83"/>
          <w:kern w:val="0"/>
          <w:fitText w:val="1050" w:id="1"/>
        </w:rPr>
        <w:t>商号又は名</w:t>
      </w:r>
      <w:r>
        <w:rPr>
          <w:rFonts w:hint="eastAsia" w:ascii="ＭＳ 明朝" w:hAnsi="ＭＳ 明朝"/>
          <w:spacing w:val="3"/>
          <w:w w:val="83"/>
          <w:kern w:val="0"/>
          <w:fitText w:val="1050" w:id="1"/>
        </w:rPr>
        <w:t>称</w:t>
      </w:r>
    </w:p>
    <w:p>
      <w:pPr>
        <w:pStyle w:val="0"/>
        <w:rPr>
          <w:rFonts w:hint="default" w:ascii="ＭＳ 明朝" w:hAnsi="ＭＳ 明朝"/>
        </w:rPr>
      </w:pPr>
      <w:r>
        <w:rPr>
          <w:rFonts w:hint="eastAsia" w:ascii="ＭＳ 明朝" w:hAnsi="ＭＳ 明朝"/>
        </w:rPr>
        <w:t>代表者氏名　　　　　　　　　　　　　　様</w:t>
      </w:r>
    </w:p>
    <w:p>
      <w:pPr>
        <w:pStyle w:val="0"/>
        <w:ind w:firstLine="4620" w:firstLineChars="2200"/>
        <w:rPr>
          <w:rFonts w:hint="default" w:ascii="ＭＳ 明朝" w:hAnsi="ＭＳ 明朝"/>
        </w:rPr>
      </w:pPr>
    </w:p>
    <w:p>
      <w:pPr>
        <w:pStyle w:val="0"/>
        <w:rPr>
          <w:rFonts w:hint="default" w:ascii="ＭＳ 明朝" w:hAnsi="ＭＳ 明朝"/>
        </w:rPr>
      </w:pPr>
    </w:p>
    <w:p>
      <w:pPr>
        <w:pStyle w:val="0"/>
        <w:ind w:firstLine="6520" w:firstLineChars="3105"/>
        <w:rPr>
          <w:rFonts w:hint="default" w:ascii="ＭＳ 明朝" w:hAnsi="ＭＳ 明朝"/>
        </w:rPr>
      </w:pPr>
      <w:r>
        <w:rPr>
          <w:rFonts w:hint="eastAsia" w:ascii="ＭＳ 明朝" w:hAnsi="ＭＳ 明朝"/>
        </w:rPr>
        <w:t>屋久島町長　荒木</w:t>
      </w:r>
      <w:r>
        <w:rPr>
          <w:rFonts w:hint="eastAsia" w:ascii="ＭＳ 明朝" w:hAnsi="ＭＳ 明朝"/>
        </w:rPr>
        <w:t xml:space="preserve"> </w:t>
      </w:r>
      <w:r>
        <w:rPr>
          <w:rFonts w:hint="eastAsia" w:ascii="ＭＳ 明朝" w:hAnsi="ＭＳ 明朝"/>
        </w:rPr>
        <w:t>耕治</w:t>
      </w:r>
    </w:p>
    <w:p>
      <w:pPr>
        <w:pStyle w:val="0"/>
        <w:rPr>
          <w:rFonts w:hint="default" w:ascii="ＭＳ 明朝" w:hAnsi="ＭＳ 明朝"/>
        </w:rPr>
      </w:pPr>
    </w:p>
    <w:p>
      <w:pPr>
        <w:pStyle w:val="0"/>
        <w:ind w:left="5387"/>
        <w:rPr>
          <w:rFonts w:hint="default" w:ascii="ＭＳ 明朝" w:hAnsi="ＭＳ 明朝"/>
        </w:rPr>
      </w:pPr>
    </w:p>
    <w:p>
      <w:pPr>
        <w:pStyle w:val="0"/>
        <w:ind w:firstLine="210"/>
        <w:rPr>
          <w:rFonts w:hint="default" w:ascii="ＭＳ 明朝" w:hAnsi="ＭＳ 明朝"/>
        </w:rPr>
      </w:pPr>
      <w:r>
        <w:rPr>
          <w:rFonts w:hint="eastAsia" w:ascii="ＭＳ 明朝" w:hAnsi="ＭＳ 明朝"/>
        </w:rPr>
        <w:t>令和　　年　　月　　日付けで申請のありました「</w:t>
      </w:r>
      <w:bookmarkStart w:id="0" w:name="_Hlk138421955"/>
      <w:r>
        <w:rPr>
          <w:rFonts w:hint="eastAsia"/>
        </w:rPr>
        <w:t>屋</w:t>
      </w:r>
      <w:bookmarkStart w:id="1" w:name="_GoBack"/>
      <w:bookmarkEnd w:id="1"/>
      <w:r>
        <w:rPr>
          <w:rFonts w:hint="eastAsia"/>
        </w:rPr>
        <w:t>久島町</w:t>
      </w:r>
      <w:bookmarkEnd w:id="0"/>
      <w:r>
        <w:rPr>
          <w:rFonts w:hint="eastAsia"/>
        </w:rPr>
        <w:t>炭化・溶融施設解体工事に伴う事前調査及び設計等業務</w:t>
      </w:r>
      <w:r>
        <w:rPr>
          <w:rFonts w:hint="eastAsia" w:ascii="ＭＳ 明朝" w:hAnsi="ＭＳ 明朝"/>
        </w:rPr>
        <w:t>」に係る競争入札参加資格について、下記のとおり確認しましたので通知します。</w:t>
      </w:r>
    </w:p>
    <w:p>
      <w:pPr>
        <w:pStyle w:val="0"/>
        <w:ind w:firstLine="210"/>
        <w:rPr>
          <w:rFonts w:hint="default" w:ascii="ＭＳ 明朝" w:hAnsi="ＭＳ 明朝"/>
        </w:rPr>
      </w:pPr>
    </w:p>
    <w:p>
      <w:pPr>
        <w:pStyle w:val="15"/>
        <w:rPr>
          <w:rFonts w:hint="default"/>
        </w:rPr>
      </w:pPr>
      <w:r>
        <w:rPr>
          <w:rFonts w:hint="eastAsia"/>
        </w:rPr>
        <w:t>記</w:t>
      </w:r>
    </w:p>
    <w:p>
      <w:pPr>
        <w:pStyle w:val="0"/>
        <w:ind w:firstLine="210"/>
        <w:rPr>
          <w:rFonts w:hint="default" w:ascii="ＭＳ 明朝" w:hAnsi="ＭＳ 明朝"/>
        </w:rPr>
      </w:pPr>
    </w:p>
    <w:tbl>
      <w:tblPr>
        <w:tblStyle w:val="32"/>
        <w:tblW w:w="8705" w:type="dxa"/>
        <w:tblInd w:w="355" w:type="dxa"/>
        <w:tblLayout w:type="fixed"/>
        <w:tblLook w:firstRow="1" w:lastRow="0" w:firstColumn="1" w:lastColumn="0" w:noHBand="0" w:noVBand="1" w:val="04A0"/>
      </w:tblPr>
      <w:tblGrid>
        <w:gridCol w:w="1483"/>
        <w:gridCol w:w="1276"/>
        <w:gridCol w:w="5946"/>
      </w:tblGrid>
      <w:tr>
        <w:trPr>
          <w:trHeight w:val="864" w:hRule="atLeast"/>
        </w:trPr>
        <w:tc>
          <w:tcPr>
            <w:tcW w:w="1483" w:type="dxa"/>
            <w:vMerge w:val="restart"/>
            <w:vAlign w:val="center"/>
          </w:tcPr>
          <w:p>
            <w:pPr>
              <w:pStyle w:val="0"/>
              <w:rPr>
                <w:rFonts w:hint="default" w:ascii="ＭＳ 明朝" w:hAnsi="ＭＳ 明朝"/>
              </w:rPr>
            </w:pPr>
            <w:r>
              <w:rPr>
                <w:rFonts w:hint="eastAsia" w:ascii="ＭＳ 明朝" w:hAnsi="ＭＳ 明朝"/>
                <w:kern w:val="0"/>
              </w:rPr>
              <w:t>競争入札参加資格確認結果</w:t>
            </w:r>
          </w:p>
        </w:tc>
        <w:tc>
          <w:tcPr>
            <w:tcW w:w="7222" w:type="dxa"/>
            <w:gridSpan w:val="2"/>
            <w:vAlign w:val="center"/>
          </w:tcPr>
          <w:p>
            <w:pPr>
              <w:pStyle w:val="0"/>
              <w:rPr>
                <w:rFonts w:hint="default" w:ascii="ＭＳ 明朝" w:hAnsi="ＭＳ 明朝"/>
              </w:rPr>
            </w:pPr>
            <w:r>
              <w:rPr>
                <w:rFonts w:hint="eastAsia" w:ascii="ＭＳ 明朝" w:hAnsi="ＭＳ 明朝"/>
              </w:rPr>
              <w:t>（有り若しくは無し）</w:t>
            </w:r>
          </w:p>
        </w:tc>
      </w:tr>
      <w:tr>
        <w:trPr>
          <w:trHeight w:val="2110" w:hRule="atLeast"/>
        </w:trPr>
        <w:tc>
          <w:tcPr>
            <w:tcW w:w="1483" w:type="dxa"/>
            <w:vMerge w:val="continue"/>
            <w:vAlign w:val="center"/>
          </w:tcPr>
          <w:p>
            <w:pPr>
              <w:pStyle w:val="0"/>
              <w:rPr>
                <w:rFonts w:hint="default" w:ascii="ＭＳ 明朝" w:hAnsi="ＭＳ 明朝"/>
                <w:kern w:val="0"/>
              </w:rPr>
            </w:pPr>
          </w:p>
        </w:tc>
        <w:tc>
          <w:tcPr>
            <w:tcW w:w="1276" w:type="dxa"/>
            <w:vAlign w:val="center"/>
          </w:tcPr>
          <w:p>
            <w:pPr>
              <w:pStyle w:val="0"/>
              <w:rPr>
                <w:rFonts w:hint="default" w:ascii="ＭＳ 明朝" w:hAnsi="ＭＳ 明朝"/>
              </w:rPr>
            </w:pPr>
            <w:r>
              <w:rPr>
                <w:rFonts w:hint="eastAsia" w:ascii="ＭＳ 明朝" w:hAnsi="ＭＳ 明朝"/>
              </w:rPr>
              <w:t>無しとした場合の理由</w:t>
            </w:r>
          </w:p>
        </w:tc>
        <w:tc>
          <w:tcPr>
            <w:tcW w:w="5946" w:type="dxa"/>
            <w:vAlign w:val="center"/>
          </w:tcPr>
          <w:p>
            <w:pPr>
              <w:pStyle w:val="0"/>
              <w:rPr>
                <w:rFonts w:hint="default" w:ascii="ＭＳ 明朝" w:hAnsi="ＭＳ 明朝"/>
              </w:rPr>
            </w:pPr>
          </w:p>
        </w:tc>
      </w:tr>
      <w:tr>
        <w:trPr>
          <w:trHeight w:val="832" w:hRule="atLeast"/>
        </w:trPr>
        <w:tc>
          <w:tcPr>
            <w:tcW w:w="1483" w:type="dxa"/>
            <w:vAlign w:val="center"/>
          </w:tcPr>
          <w:p>
            <w:pPr>
              <w:pStyle w:val="0"/>
              <w:jc w:val="center"/>
              <w:rPr>
                <w:rFonts w:hint="default" w:ascii="ＭＳ 明朝" w:hAnsi="ＭＳ 明朝"/>
                <w:kern w:val="0"/>
              </w:rPr>
            </w:pPr>
            <w:r>
              <w:rPr>
                <w:rFonts w:hint="eastAsia" w:ascii="ＭＳ 明朝" w:hAnsi="ＭＳ 明朝"/>
                <w:kern w:val="0"/>
              </w:rPr>
              <w:t>入札執行日時</w:t>
            </w:r>
          </w:p>
        </w:tc>
        <w:tc>
          <w:tcPr>
            <w:tcW w:w="7222" w:type="dxa"/>
            <w:gridSpan w:val="2"/>
            <w:vAlign w:val="center"/>
          </w:tcPr>
          <w:p>
            <w:pPr>
              <w:pStyle w:val="0"/>
              <w:rPr>
                <w:rFonts w:hint="default" w:ascii="ＭＳ 明朝" w:hAnsi="ＭＳ 明朝"/>
              </w:rPr>
            </w:pPr>
            <w:r>
              <w:rPr>
                <w:rFonts w:hint="eastAsia" w:ascii="ＭＳ 明朝" w:hAnsi="ＭＳ 明朝"/>
              </w:rPr>
              <w:t>令和　　年　　月　　日　　　　　時</w:t>
            </w:r>
          </w:p>
        </w:tc>
      </w:tr>
      <w:tr>
        <w:trPr>
          <w:trHeight w:val="990" w:hRule="atLeast"/>
        </w:trPr>
        <w:tc>
          <w:tcPr>
            <w:tcW w:w="1483" w:type="dxa"/>
            <w:shd w:val="clear" w:color="auto" w:fill="auto"/>
            <w:vAlign w:val="center"/>
          </w:tcPr>
          <w:p>
            <w:pPr>
              <w:pStyle w:val="0"/>
              <w:jc w:val="center"/>
              <w:rPr>
                <w:rFonts w:hint="default" w:ascii="ＭＳ 明朝" w:hAnsi="ＭＳ 明朝"/>
                <w:kern w:val="0"/>
              </w:rPr>
            </w:pPr>
            <w:r>
              <w:rPr>
                <w:rFonts w:hint="eastAsia" w:ascii="ＭＳ 明朝" w:hAnsi="ＭＳ 明朝"/>
                <w:kern w:val="0"/>
              </w:rPr>
              <w:t>入札保証金</w:t>
            </w:r>
          </w:p>
        </w:tc>
        <w:tc>
          <w:tcPr>
            <w:tcW w:w="7222" w:type="dxa"/>
            <w:gridSpan w:val="2"/>
            <w:shd w:val="clear" w:color="auto" w:fill="auto"/>
            <w:vAlign w:val="center"/>
          </w:tcPr>
          <w:p>
            <w:pPr>
              <w:pStyle w:val="0"/>
              <w:rPr>
                <w:rFonts w:hint="default" w:ascii="ＭＳ 明朝" w:hAnsi="ＭＳ 明朝"/>
              </w:rPr>
            </w:pPr>
            <w:r>
              <w:rPr>
                <w:rFonts w:hint="eastAsia" w:ascii="ＭＳ 明朝" w:hAnsi="ＭＳ 明朝"/>
              </w:rPr>
              <w:t>（免除若しくは納付）</w:t>
            </w:r>
          </w:p>
          <w:p>
            <w:pPr>
              <w:pStyle w:val="0"/>
              <w:ind w:left="174" w:leftChars="1" w:hanging="172" w:hangingChars="82"/>
              <w:rPr>
                <w:rFonts w:hint="default" w:ascii="ＭＳ 明朝" w:hAnsi="ＭＳ 明朝"/>
              </w:rPr>
            </w:pPr>
            <w:r>
              <w:rPr>
                <w:rFonts w:hint="eastAsia" w:ascii="ＭＳ 明朝" w:hAnsi="ＭＳ 明朝"/>
              </w:rPr>
              <w:t>※入札保証金を納付することになった者は、入札の受付時に納付書の提示若しくは入札保証保険証券を提出すること。</w:t>
            </w:r>
          </w:p>
        </w:tc>
      </w:tr>
    </w:tbl>
    <w:p>
      <w:pPr>
        <w:pStyle w:val="16"/>
        <w:autoSpaceDE w:val="0"/>
        <w:autoSpaceDN w:val="0"/>
        <w:ind w:right="210"/>
        <w:jc w:val="left"/>
        <w:rPr>
          <w:rFonts w:hint="eastAsia"/>
          <w:kern w:val="0"/>
        </w:rPr>
      </w:pPr>
    </w:p>
    <w:sectPr>
      <w:headerReference r:id="rId6" w:type="default"/>
      <w:pgSz w:w="11906" w:h="16838"/>
      <w:pgMar w:top="1134" w:right="849"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平成明朝">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right"/>
      <w:rPr>
        <w:rFonts w:hint="default"/>
      </w:rPr>
    </w:pPr>
  </w:p>
  <w:p>
    <w:pPr>
      <w:pStyle w:val="23"/>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CEB79E"/>
    <w:lvl w:ilvl="0" w:tplc="C09237A0">
      <w:numFmt w:val="bullet"/>
      <w:pStyle w:val="22"/>
      <w:lvlText w:val=""/>
      <w:lvlJc w:val="left"/>
      <w:pPr>
        <w:tabs>
          <w:tab w:val="num" w:leader="none" w:pos="420"/>
        </w:tabs>
        <w:ind w:left="420" w:hanging="420"/>
      </w:pPr>
      <w:rPr>
        <w:rFonts w:hint="default" w:ascii="Symbol" w:hAnsi="Symbol"/>
        <w:color w:val="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Indent"/>
    <w:basedOn w:val="0"/>
    <w:next w:val="17"/>
    <w:link w:val="0"/>
    <w:uiPriority w:val="0"/>
    <w:pPr>
      <w:ind w:firstLine="180"/>
    </w:pPr>
  </w:style>
  <w:style w:type="paragraph" w:styleId="18">
    <w:name w:val="Date"/>
    <w:basedOn w:val="0"/>
    <w:next w:val="0"/>
    <w:link w:val="0"/>
    <w:uiPriority w:val="0"/>
    <w:rPr>
      <w:rFonts w:ascii="HG丸ｺﾞｼｯｸM-PRO" w:hAnsi="HG丸ｺﾞｼｯｸM-PRO" w:eastAsia="HG丸ｺﾞｼｯｸM-PRO"/>
    </w:rPr>
  </w:style>
  <w:style w:type="paragraph" w:styleId="19">
    <w:name w:val="Body Text Indent 2"/>
    <w:basedOn w:val="0"/>
    <w:next w:val="19"/>
    <w:link w:val="0"/>
    <w:uiPriority w:val="0"/>
    <w:pPr>
      <w:ind w:left="2338" w:leftChars="84" w:hanging="2162"/>
    </w:pPr>
    <w:rPr>
      <w:rFonts w:ascii="HG丸ｺﾞｼｯｸM-PRO" w:hAnsi="HG丸ｺﾞｼｯｸM-PRO" w:eastAsia="HG丸ｺﾞｼｯｸM-PRO"/>
    </w:rPr>
  </w:style>
  <w:style w:type="paragraph" w:styleId="20">
    <w:name w:val="Body Text Indent 3"/>
    <w:basedOn w:val="0"/>
    <w:next w:val="20"/>
    <w:link w:val="0"/>
    <w:uiPriority w:val="0"/>
    <w:pPr>
      <w:ind w:left="2339" w:leftChars="85" w:hanging="2161" w:hangingChars="1029"/>
    </w:pPr>
    <w:rPr>
      <w:rFonts w:ascii="HG丸ｺﾞｼｯｸM-PRO" w:hAnsi="HG丸ｺﾞｼｯｸM-PRO" w:eastAsia="HG丸ｺﾞｼｯｸM-PRO"/>
    </w:rPr>
  </w:style>
  <w:style w:type="paragraph" w:styleId="21">
    <w:name w:val="Body Text"/>
    <w:basedOn w:val="0"/>
    <w:next w:val="21"/>
    <w:link w:val="0"/>
    <w:uiPriority w:val="0"/>
    <w:pPr>
      <w:spacing w:line="240" w:lineRule="exact"/>
    </w:pPr>
    <w:rPr>
      <w:rFonts w:ascii="ＭＳ 明朝" w:hAnsi="ＭＳ 明朝"/>
      <w:sz w:val="20"/>
    </w:rPr>
  </w:style>
  <w:style w:type="paragraph" w:styleId="22">
    <w:name w:val="List Bullet"/>
    <w:basedOn w:val="0"/>
    <w:next w:val="22"/>
    <w:link w:val="0"/>
    <w:uiPriority w:val="0"/>
    <w:pPr>
      <w:numPr>
        <w:ilvl w:val="0"/>
        <w:numId w:val="1"/>
      </w:numPr>
      <w:ind w:hanging="200" w:hangingChars="200"/>
    </w:pPr>
  </w:style>
  <w:style w:type="paragraph" w:styleId="23">
    <w:name w:val="header"/>
    <w:basedOn w:val="0"/>
    <w:next w:val="23"/>
    <w:link w:val="0"/>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paragraph" w:styleId="25">
    <w:name w:val="Block Text"/>
    <w:basedOn w:val="0"/>
    <w:next w:val="25"/>
    <w:link w:val="0"/>
    <w:uiPriority w:val="0"/>
    <w:pPr>
      <w:ind w:left="1400" w:right="1044"/>
    </w:pPr>
    <w:rPr>
      <w:rFonts w:ascii="ＭＳ 明朝" w:hAnsi="ＭＳ 明朝"/>
      <w:kern w:val="0"/>
      <w:sz w:val="24"/>
    </w:rPr>
  </w:style>
  <w:style w:type="paragraph" w:styleId="26">
    <w:name w:val="Body Text 2"/>
    <w:basedOn w:val="0"/>
    <w:next w:val="26"/>
    <w:link w:val="0"/>
    <w:uiPriority w:val="0"/>
    <w:pPr>
      <w:spacing w:line="480" w:lineRule="auto"/>
    </w:pPr>
  </w:style>
  <w:style w:type="paragraph" w:styleId="27" w:customStyle="1">
    <w:name w:val="ta 1"/>
    <w:basedOn w:val="0"/>
    <w:next w:val="27"/>
    <w:link w:val="0"/>
    <w:uiPriority w:val="0"/>
    <w:pPr>
      <w:adjustRightInd w:val="0"/>
      <w:spacing w:line="240" w:lineRule="atLeast"/>
      <w:ind w:left="120" w:hanging="1"/>
      <w:jc w:val="left"/>
      <w:textAlignment w:val="baseline"/>
    </w:pPr>
    <w:rPr>
      <w:rFonts w:ascii="平成明朝" w:hAnsi="平成明朝" w:eastAsia="平成明朝"/>
      <w:kern w:val="0"/>
      <w:position w:val="-34"/>
      <w:sz w:val="20"/>
    </w:r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240</Characters>
  <Application>JUST Note</Application>
  <Lines>53</Lines>
  <Paragraphs>16</Paragraphs>
  <CharactersWithSpaces>280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2021-06-21T06:42:00Z</dcterms:created>
  <dcterms:modified xsi:type="dcterms:W3CDTF">2023-06-23T05:14:36Z</dcterms:modified>
  <cp:revision>1</cp:revision>
</cp:coreProperties>
</file>