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95" w:beforeLines="0" w:beforeAutospacing="0" w:line="230" w:lineRule="exact"/>
        <w:ind w:left="-29" w:right="-71" w:hanging="24"/>
        <w:jc w:val="left"/>
        <w:rPr>
          <w:rFonts w:hint="default" w:ascii="ＭＳ 明朝" w:hAnsi="ＭＳ 明朝"/>
          <w:sz w:val="22"/>
          <w:highlight w:val="none"/>
        </w:rPr>
      </w:pPr>
      <w:r>
        <w:rPr>
          <w:rFonts w:hint="eastAsia"/>
          <w:sz w:val="24"/>
          <w:highlight w:val="none"/>
        </w:rPr>
        <w:t>（様式６－１）</w:t>
      </w:r>
    </w:p>
    <w:p>
      <w:pPr>
        <w:pStyle w:val="0"/>
        <w:spacing w:before="195" w:beforeLines="0" w:beforeAutospacing="0" w:line="230" w:lineRule="exact"/>
        <w:jc w:val="center"/>
        <w:rPr>
          <w:rFonts w:hint="default"/>
          <w:kern w:val="0"/>
          <w:sz w:val="32"/>
          <w:highlight w:val="none"/>
        </w:rPr>
      </w:pPr>
      <w:r>
        <w:rPr>
          <w:rFonts w:hint="eastAsia"/>
          <w:spacing w:val="128"/>
          <w:kern w:val="0"/>
          <w:sz w:val="32"/>
          <w:highlight w:val="none"/>
          <w:fitText w:val="3200" w:id="1"/>
        </w:rPr>
        <w:t>企業実績調</w:t>
      </w:r>
      <w:r>
        <w:rPr>
          <w:rFonts w:hint="eastAsia"/>
          <w:kern w:val="0"/>
          <w:sz w:val="32"/>
          <w:highlight w:val="none"/>
          <w:fitText w:val="3200" w:id="1"/>
        </w:rPr>
        <w:t>書</w:t>
      </w:r>
    </w:p>
    <w:p>
      <w:pPr>
        <w:pStyle w:val="0"/>
        <w:spacing w:before="195" w:beforeLines="0" w:beforeAutospacing="0" w:line="230" w:lineRule="exact"/>
        <w:jc w:val="center"/>
        <w:rPr>
          <w:rFonts w:hint="default"/>
          <w:sz w:val="32"/>
          <w:highlight w:val="none"/>
        </w:rPr>
      </w:pPr>
    </w:p>
    <w:p>
      <w:pPr>
        <w:pStyle w:val="22"/>
        <w:spacing w:line="240" w:lineRule="exact"/>
        <w:ind w:left="709"/>
        <w:rPr>
          <w:rFonts w:hint="default"/>
          <w:sz w:val="10"/>
          <w:highlight w:val="none"/>
        </w:rPr>
      </w:pPr>
      <w:r>
        <w:rPr>
          <w:rFonts w:hint="eastAsia"/>
          <w:sz w:val="22"/>
          <w:highlight w:val="none"/>
        </w:rPr>
        <w:t>（過去１０年間の地方公共団体における一般廃棄物処理基本計画の策定業務実績を５件以内記入してください。）</w:t>
      </w:r>
    </w:p>
    <w:tbl>
      <w:tblPr>
        <w:tblStyle w:val="11"/>
        <w:tblpPr w:leftFromText="180" w:rightFromText="180" w:topFromText="0" w:bottomFromText="0" w:vertAnchor="text" w:horzAnchor="page" w:tblpX="1732" w:tblpY="46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2180"/>
        <w:gridCol w:w="1640"/>
        <w:gridCol w:w="2558"/>
        <w:gridCol w:w="2342"/>
        <w:gridCol w:w="2180"/>
        <w:gridCol w:w="2180"/>
      </w:tblGrid>
      <w:tr>
        <w:trPr>
          <w:trHeight w:val="1125" w:hRule="atLeast"/>
        </w:trPr>
        <w:tc>
          <w:tcPr>
            <w:tcW w:w="2180" w:type="dxa"/>
            <w:vAlign w:val="center"/>
          </w:tcPr>
          <w:p>
            <w:pPr>
              <w:pStyle w:val="0"/>
              <w:spacing w:before="195" w:beforeLines="0" w:beforeAutospacing="0" w:line="230" w:lineRule="exact"/>
              <w:jc w:val="center"/>
              <w:rPr>
                <w:rFonts w:hint="default"/>
                <w:highlight w:val="none"/>
              </w:rPr>
            </w:pPr>
            <w:r>
              <w:rPr>
                <w:rFonts w:hint="eastAsia"/>
                <w:highlight w:val="none"/>
              </w:rPr>
              <w:t>業　務　名</w:t>
            </w:r>
          </w:p>
        </w:tc>
        <w:tc>
          <w:tcPr>
            <w:tcW w:w="1640" w:type="dxa"/>
            <w:vAlign w:val="center"/>
          </w:tcPr>
          <w:p>
            <w:pPr>
              <w:pStyle w:val="0"/>
              <w:spacing w:before="195" w:beforeLines="0" w:beforeAutospacing="0" w:line="230" w:lineRule="exact"/>
              <w:jc w:val="center"/>
              <w:rPr>
                <w:rFonts w:hint="default"/>
                <w:highlight w:val="none"/>
              </w:rPr>
            </w:pPr>
            <w:r>
              <w:rPr>
                <w:rFonts w:hint="eastAsia"/>
                <w:highlight w:val="none"/>
              </w:rPr>
              <w:t>発注者</w:t>
            </w:r>
          </w:p>
        </w:tc>
        <w:tc>
          <w:tcPr>
            <w:tcW w:w="2558" w:type="dxa"/>
            <w:vAlign w:val="center"/>
          </w:tcPr>
          <w:p>
            <w:pPr>
              <w:pStyle w:val="0"/>
              <w:spacing w:before="195" w:beforeLines="0" w:beforeAutospacing="0" w:line="230" w:lineRule="exact"/>
              <w:jc w:val="center"/>
              <w:rPr>
                <w:rFonts w:hint="default"/>
                <w:highlight w:val="none"/>
              </w:rPr>
            </w:pPr>
            <w:r>
              <w:rPr>
                <w:rFonts w:hint="eastAsia"/>
                <w:highlight w:val="none"/>
              </w:rPr>
              <w:t>業　　務　　内　　容</w:t>
            </w:r>
          </w:p>
          <w:p>
            <w:pPr>
              <w:pStyle w:val="0"/>
              <w:spacing w:before="195" w:beforeLines="0" w:beforeAutospacing="0" w:line="230" w:lineRule="exact"/>
              <w:jc w:val="center"/>
              <w:rPr>
                <w:rFonts w:hint="default"/>
                <w:highlight w:val="none"/>
              </w:rPr>
            </w:pPr>
            <w:r>
              <w:rPr>
                <w:rFonts w:hint="eastAsia" w:eastAsiaTheme="minorEastAsia"/>
                <w:color w:val="000000"/>
                <w:w w:val="80"/>
                <w:sz w:val="22"/>
                <w:highlight w:val="none"/>
              </w:rPr>
              <w:t>（一般廃棄物処理基本計画）</w:t>
            </w:r>
          </w:p>
        </w:tc>
        <w:tc>
          <w:tcPr>
            <w:tcW w:w="2342" w:type="dxa"/>
            <w:vAlign w:val="center"/>
          </w:tcPr>
          <w:p>
            <w:pPr>
              <w:pStyle w:val="0"/>
              <w:rPr>
                <w:rFonts w:hint="default"/>
                <w:highlight w:val="none"/>
              </w:rPr>
            </w:pPr>
            <w:r>
              <w:rPr>
                <w:rFonts w:hint="eastAsia"/>
                <w:highlight w:val="none"/>
              </w:rPr>
              <w:t>受注時の発注者の人口（人）※百人単位</w:t>
            </w:r>
          </w:p>
        </w:tc>
        <w:tc>
          <w:tcPr>
            <w:tcW w:w="2180" w:type="dxa"/>
            <w:vAlign w:val="center"/>
          </w:tcPr>
          <w:p>
            <w:pPr>
              <w:pStyle w:val="0"/>
              <w:jc w:val="center"/>
              <w:rPr>
                <w:rFonts w:hint="default"/>
                <w:highlight w:val="none"/>
              </w:rPr>
            </w:pPr>
            <w:r>
              <w:rPr>
                <w:rFonts w:hint="eastAsia"/>
                <w:highlight w:val="none"/>
              </w:rPr>
              <w:t>契約金額（円）</w:t>
            </w:r>
          </w:p>
          <w:p>
            <w:pPr>
              <w:pStyle w:val="0"/>
              <w:jc w:val="center"/>
              <w:rPr>
                <w:rFonts w:hint="eastAsia"/>
                <w:highlight w:val="none"/>
              </w:rPr>
            </w:pPr>
            <w:r>
              <w:rPr>
                <w:rFonts w:hint="eastAsia"/>
                <w:highlight w:val="none"/>
              </w:rPr>
              <w:t>（税込額）</w:t>
            </w:r>
          </w:p>
        </w:tc>
        <w:tc>
          <w:tcPr>
            <w:tcW w:w="2180" w:type="dxa"/>
            <w:vAlign w:val="center"/>
          </w:tcPr>
          <w:p>
            <w:pPr>
              <w:pStyle w:val="0"/>
              <w:jc w:val="center"/>
              <w:rPr>
                <w:rFonts w:hint="default"/>
                <w:highlight w:val="none"/>
              </w:rPr>
            </w:pPr>
            <w:r>
              <w:rPr>
                <w:rFonts w:hint="eastAsia"/>
                <w:highlight w:val="none"/>
              </w:rPr>
              <w:t>実施期間</w:t>
            </w:r>
          </w:p>
          <w:p>
            <w:pPr>
              <w:pStyle w:val="0"/>
              <w:jc w:val="center"/>
              <w:rPr>
                <w:rFonts w:hint="eastAsia"/>
                <w:highlight w:val="none"/>
              </w:rPr>
            </w:pPr>
            <w:r>
              <w:rPr>
                <w:rFonts w:hint="eastAsia"/>
                <w:highlight w:val="none"/>
              </w:rPr>
              <w:t>（和暦）</w:t>
            </w:r>
          </w:p>
        </w:tc>
      </w:tr>
      <w:tr>
        <w:trPr>
          <w:trHeight w:val="1152"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ind w:firstLine="420" w:firstLineChars="200"/>
              <w:rPr>
                <w:rFonts w:hint="default"/>
                <w:highlight w:val="none"/>
              </w:rPr>
            </w:pPr>
            <w:r>
              <w:rPr>
                <w:rFonts w:hint="eastAsia"/>
                <w:highlight w:val="none"/>
              </w:rPr>
              <w:t>年　月　日～</w:t>
            </w:r>
          </w:p>
          <w:p>
            <w:pPr>
              <w:pStyle w:val="0"/>
              <w:spacing w:before="195" w:beforeLines="0" w:beforeAutospacing="0" w:line="230" w:lineRule="exact"/>
              <w:ind w:firstLine="420" w:firstLineChars="200"/>
              <w:rPr>
                <w:rFonts w:hint="default"/>
                <w:highlight w:val="none"/>
              </w:rPr>
            </w:pPr>
            <w:r>
              <w:rPr>
                <w:rFonts w:hint="eastAsia"/>
                <w:highlight w:val="none"/>
              </w:rPr>
              <w:t>年　月　日</w:t>
            </w:r>
          </w:p>
        </w:tc>
      </w:tr>
      <w:tr>
        <w:trPr>
          <w:trHeight w:val="1152"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r>
        <w:trPr>
          <w:trHeight w:val="1152"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r>
        <w:trPr>
          <w:trHeight w:val="1152"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r>
        <w:trPr>
          <w:trHeight w:val="1152"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bl>
    <w:p>
      <w:pPr>
        <w:pStyle w:val="0"/>
        <w:spacing w:before="195" w:beforeLines="0" w:beforeAutospacing="0" w:line="230" w:lineRule="exact"/>
        <w:jc w:val="center"/>
        <w:rPr>
          <w:rFonts w:hint="default"/>
          <w:highlight w:val="none"/>
        </w:rPr>
      </w:pPr>
    </w:p>
    <w:p>
      <w:pPr>
        <w:pStyle w:val="0"/>
        <w:spacing w:before="195" w:beforeLines="0" w:beforeAutospacing="0" w:line="230" w:lineRule="exact"/>
        <w:jc w:val="left"/>
        <w:rPr>
          <w:rFonts w:hint="default"/>
          <w:sz w:val="22"/>
          <w:highlight w:val="none"/>
        </w:rPr>
      </w:pPr>
      <w:r>
        <w:rPr>
          <w:rFonts w:hint="eastAsia"/>
          <w:sz w:val="22"/>
          <w:highlight w:val="none"/>
        </w:rPr>
        <w:t>注１）　業務内容は、主になる業務内容を記入してください。</w:t>
      </w:r>
    </w:p>
    <w:p>
      <w:pPr>
        <w:pStyle w:val="0"/>
        <w:widowControl w:val="1"/>
        <w:jc w:val="left"/>
        <w:rPr>
          <w:rFonts w:hint="default"/>
          <w:sz w:val="22"/>
          <w:highlight w:val="none"/>
        </w:rPr>
      </w:pPr>
      <w:r>
        <w:rPr>
          <w:rFonts w:hint="default"/>
          <w:sz w:val="22"/>
          <w:highlight w:val="none"/>
        </w:rPr>
        <w:br w:type="page"/>
      </w:r>
    </w:p>
    <w:p>
      <w:pPr>
        <w:pStyle w:val="0"/>
        <w:spacing w:before="195" w:beforeLines="0" w:beforeAutospacing="0"/>
        <w:ind w:left="-29" w:right="-71" w:hanging="24"/>
        <w:jc w:val="left"/>
        <w:rPr>
          <w:rFonts w:hint="default" w:ascii="ＭＳ 明朝" w:hAnsi="ＭＳ 明朝"/>
          <w:sz w:val="22"/>
          <w:highlight w:val="none"/>
        </w:rPr>
      </w:pPr>
      <w:r>
        <w:rPr>
          <w:rFonts w:hint="eastAsia"/>
          <w:sz w:val="24"/>
          <w:highlight w:val="none"/>
        </w:rPr>
        <w:t>（様式６－２）</w:t>
      </w:r>
    </w:p>
    <w:p>
      <w:pPr>
        <w:pStyle w:val="0"/>
        <w:spacing w:before="195" w:beforeLines="0" w:beforeAutospacing="0" w:line="230" w:lineRule="exact"/>
        <w:jc w:val="center"/>
        <w:rPr>
          <w:rFonts w:hint="default"/>
          <w:spacing w:val="128"/>
          <w:kern w:val="0"/>
          <w:sz w:val="32"/>
          <w:highlight w:val="none"/>
        </w:rPr>
      </w:pPr>
      <w:r>
        <w:rPr>
          <w:rFonts w:hint="eastAsia"/>
          <w:spacing w:val="128"/>
          <w:kern w:val="0"/>
          <w:sz w:val="32"/>
          <w:highlight w:val="none"/>
          <w:fitText w:val="3200" w:id="2"/>
        </w:rPr>
        <w:t>企業実績調</w:t>
      </w:r>
      <w:r>
        <w:rPr>
          <w:rFonts w:hint="eastAsia"/>
          <w:kern w:val="0"/>
          <w:sz w:val="32"/>
          <w:highlight w:val="none"/>
          <w:fitText w:val="3200" w:id="2"/>
        </w:rPr>
        <w:t>書</w:t>
      </w:r>
    </w:p>
    <w:p>
      <w:pPr>
        <w:pStyle w:val="0"/>
        <w:spacing w:before="195" w:beforeLines="0" w:beforeAutospacing="0" w:line="230" w:lineRule="exact"/>
        <w:jc w:val="center"/>
        <w:rPr>
          <w:rFonts w:hint="default"/>
          <w:sz w:val="32"/>
          <w:highlight w:val="none"/>
        </w:rPr>
      </w:pPr>
    </w:p>
    <w:p>
      <w:pPr>
        <w:pStyle w:val="22"/>
        <w:spacing w:line="240" w:lineRule="exact"/>
        <w:ind w:left="709" w:right="109" w:rightChars="52"/>
        <w:rPr>
          <w:rFonts w:hint="default"/>
          <w:sz w:val="10"/>
          <w:highlight w:val="none"/>
        </w:rPr>
      </w:pPr>
      <w:r>
        <w:rPr>
          <w:rFonts w:hint="eastAsia"/>
          <w:sz w:val="22"/>
          <w:highlight w:val="none"/>
        </w:rPr>
        <w:t>（過去１０年間の地方公共団体における、し尿処理施設および汚泥再生処理施設の整備基本方針（基本構想）の策定業務実績を５件以内記入してください。なお、施設整備基本計画は除く。）</w:t>
      </w:r>
    </w:p>
    <w:tbl>
      <w:tblPr>
        <w:tblStyle w:val="11"/>
        <w:tblpPr w:leftFromText="180" w:rightFromText="180" w:topFromText="0" w:bottomFromText="0" w:vertAnchor="text" w:horzAnchor="page" w:tblpX="1732" w:tblpY="46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2180"/>
        <w:gridCol w:w="1640"/>
        <w:gridCol w:w="2558"/>
        <w:gridCol w:w="2342"/>
        <w:gridCol w:w="2180"/>
        <w:gridCol w:w="2180"/>
      </w:tblGrid>
      <w:tr>
        <w:trPr>
          <w:trHeight w:val="1125" w:hRule="atLeast"/>
        </w:trPr>
        <w:tc>
          <w:tcPr>
            <w:tcW w:w="2180" w:type="dxa"/>
            <w:vAlign w:val="center"/>
          </w:tcPr>
          <w:p>
            <w:pPr>
              <w:pStyle w:val="0"/>
              <w:spacing w:before="195" w:beforeLines="0" w:beforeAutospacing="0" w:line="230" w:lineRule="exact"/>
              <w:jc w:val="center"/>
              <w:rPr>
                <w:rFonts w:hint="default"/>
                <w:highlight w:val="none"/>
              </w:rPr>
            </w:pPr>
            <w:r>
              <w:rPr>
                <w:rFonts w:hint="eastAsia"/>
                <w:highlight w:val="none"/>
              </w:rPr>
              <w:t>業　務　名</w:t>
            </w:r>
          </w:p>
        </w:tc>
        <w:tc>
          <w:tcPr>
            <w:tcW w:w="1640" w:type="dxa"/>
            <w:vAlign w:val="center"/>
          </w:tcPr>
          <w:p>
            <w:pPr>
              <w:pStyle w:val="0"/>
              <w:spacing w:before="195" w:beforeLines="0" w:beforeAutospacing="0" w:line="230" w:lineRule="exact"/>
              <w:jc w:val="center"/>
              <w:rPr>
                <w:rFonts w:hint="default"/>
                <w:highlight w:val="none"/>
              </w:rPr>
            </w:pPr>
            <w:r>
              <w:rPr>
                <w:rFonts w:hint="eastAsia"/>
                <w:highlight w:val="none"/>
              </w:rPr>
              <w:t>発注者</w:t>
            </w:r>
          </w:p>
        </w:tc>
        <w:tc>
          <w:tcPr>
            <w:tcW w:w="2558" w:type="dxa"/>
            <w:vAlign w:val="center"/>
          </w:tcPr>
          <w:p>
            <w:pPr>
              <w:pStyle w:val="0"/>
              <w:spacing w:before="195" w:beforeLines="0" w:beforeAutospacing="0" w:line="230" w:lineRule="exact"/>
              <w:jc w:val="center"/>
              <w:rPr>
                <w:rFonts w:hint="default"/>
                <w:highlight w:val="none"/>
              </w:rPr>
            </w:pPr>
            <w:r>
              <w:rPr>
                <w:rFonts w:hint="eastAsia"/>
                <w:highlight w:val="none"/>
              </w:rPr>
              <w:t>業　　務　　内　　容</w:t>
            </w:r>
          </w:p>
          <w:p>
            <w:pPr>
              <w:pStyle w:val="0"/>
              <w:spacing w:before="195" w:beforeLines="0" w:beforeAutospacing="0" w:line="230" w:lineRule="exact"/>
              <w:jc w:val="center"/>
              <w:rPr>
                <w:rFonts w:hint="default"/>
                <w:highlight w:val="none"/>
              </w:rPr>
            </w:pPr>
            <w:r>
              <w:rPr>
                <w:rFonts w:hint="eastAsia" w:eastAsiaTheme="minorEastAsia"/>
                <w:color w:val="000000"/>
                <w:w w:val="80"/>
                <w:sz w:val="22"/>
                <w:highlight w:val="none"/>
              </w:rPr>
              <w:t>（し尿処理施設および汚泥再生処理施設の整備基本方針（基本構想））</w:t>
            </w:r>
          </w:p>
        </w:tc>
        <w:tc>
          <w:tcPr>
            <w:tcW w:w="2342" w:type="dxa"/>
            <w:vAlign w:val="center"/>
          </w:tcPr>
          <w:p>
            <w:pPr>
              <w:pStyle w:val="0"/>
              <w:rPr>
                <w:rFonts w:hint="default"/>
                <w:highlight w:val="none"/>
              </w:rPr>
            </w:pPr>
            <w:r>
              <w:rPr>
                <w:rFonts w:hint="eastAsia"/>
                <w:highlight w:val="none"/>
              </w:rPr>
              <w:t>受注時の発注者の人口（人）※百人単位</w:t>
            </w:r>
          </w:p>
        </w:tc>
        <w:tc>
          <w:tcPr>
            <w:tcW w:w="2180" w:type="dxa"/>
            <w:vAlign w:val="center"/>
          </w:tcPr>
          <w:p>
            <w:pPr>
              <w:pStyle w:val="0"/>
              <w:jc w:val="center"/>
              <w:rPr>
                <w:rFonts w:hint="default"/>
                <w:highlight w:val="none"/>
              </w:rPr>
            </w:pPr>
            <w:r>
              <w:rPr>
                <w:rFonts w:hint="eastAsia"/>
                <w:highlight w:val="none"/>
              </w:rPr>
              <w:t>契約金額（円）</w:t>
            </w:r>
          </w:p>
          <w:p>
            <w:pPr>
              <w:pStyle w:val="0"/>
              <w:jc w:val="center"/>
              <w:rPr>
                <w:rFonts w:hint="default"/>
                <w:highlight w:val="none"/>
              </w:rPr>
            </w:pPr>
            <w:r>
              <w:rPr>
                <w:rFonts w:hint="eastAsia"/>
                <w:highlight w:val="none"/>
              </w:rPr>
              <w:t>（税込額）</w:t>
            </w:r>
          </w:p>
        </w:tc>
        <w:tc>
          <w:tcPr>
            <w:tcW w:w="2180" w:type="dxa"/>
            <w:vAlign w:val="center"/>
          </w:tcPr>
          <w:p>
            <w:pPr>
              <w:pStyle w:val="0"/>
              <w:jc w:val="center"/>
              <w:rPr>
                <w:rFonts w:hint="default"/>
                <w:highlight w:val="none"/>
              </w:rPr>
            </w:pPr>
            <w:r>
              <w:rPr>
                <w:rFonts w:hint="eastAsia"/>
                <w:highlight w:val="none"/>
              </w:rPr>
              <w:t>実施期間</w:t>
            </w:r>
          </w:p>
          <w:p>
            <w:pPr>
              <w:pStyle w:val="0"/>
              <w:spacing w:before="195" w:beforeLines="0" w:beforeAutospacing="0" w:line="230" w:lineRule="exact"/>
              <w:jc w:val="center"/>
              <w:rPr>
                <w:rFonts w:hint="eastAsia"/>
                <w:highlight w:val="none"/>
              </w:rPr>
            </w:pPr>
            <w:r>
              <w:rPr>
                <w:rFonts w:hint="eastAsia"/>
                <w:highlight w:val="none"/>
              </w:rPr>
              <w:t>（和暦）</w:t>
            </w: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ind w:firstLine="420" w:firstLineChars="200"/>
              <w:rPr>
                <w:rFonts w:hint="default"/>
                <w:highlight w:val="none"/>
              </w:rPr>
            </w:pPr>
            <w:r>
              <w:rPr>
                <w:rFonts w:hint="eastAsia"/>
                <w:highlight w:val="none"/>
              </w:rPr>
              <w:t>年　月　日～</w:t>
            </w:r>
          </w:p>
          <w:p>
            <w:pPr>
              <w:pStyle w:val="0"/>
              <w:spacing w:before="195" w:beforeLines="0" w:beforeAutospacing="0" w:line="230" w:lineRule="exact"/>
              <w:ind w:firstLine="420" w:firstLineChars="200"/>
              <w:rPr>
                <w:rFonts w:hint="default"/>
                <w:highlight w:val="none"/>
              </w:rPr>
            </w:pPr>
            <w:r>
              <w:rPr>
                <w:rFonts w:hint="eastAsia"/>
                <w:highlight w:val="none"/>
              </w:rPr>
              <w:t>年　月　日</w:t>
            </w: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bl>
    <w:p>
      <w:pPr>
        <w:pStyle w:val="0"/>
        <w:spacing w:before="195" w:beforeLines="0" w:beforeAutospacing="0" w:line="230" w:lineRule="exact"/>
        <w:jc w:val="center"/>
        <w:rPr>
          <w:rFonts w:hint="default"/>
          <w:highlight w:val="none"/>
        </w:rPr>
      </w:pPr>
    </w:p>
    <w:p>
      <w:pPr>
        <w:pStyle w:val="0"/>
        <w:spacing w:before="195" w:beforeLines="0" w:beforeAutospacing="0" w:line="230" w:lineRule="exact"/>
        <w:jc w:val="left"/>
        <w:rPr>
          <w:rFonts w:hint="default"/>
          <w:sz w:val="22"/>
          <w:highlight w:val="none"/>
        </w:rPr>
      </w:pPr>
      <w:r>
        <w:rPr>
          <w:rFonts w:hint="eastAsia"/>
          <w:sz w:val="22"/>
          <w:highlight w:val="none"/>
        </w:rPr>
        <w:t>注１）　業務内容は、主になる業務内容を記入してください。</w:t>
      </w:r>
    </w:p>
    <w:p>
      <w:pPr>
        <w:pStyle w:val="0"/>
        <w:spacing w:before="22" w:beforeLines="0" w:beforeAutospacing="0" w:line="294" w:lineRule="exact"/>
        <w:jc w:val="left"/>
        <w:rPr>
          <w:rFonts w:hint="default"/>
          <w:sz w:val="22"/>
          <w:highlight w:val="none"/>
        </w:rPr>
      </w:pPr>
      <w:r>
        <w:rPr>
          <w:rFonts w:hint="eastAsia"/>
          <w:sz w:val="24"/>
          <w:highlight w:val="none"/>
        </w:rPr>
        <w:t>（様式６－３）</w:t>
      </w:r>
    </w:p>
    <w:p>
      <w:pPr>
        <w:pStyle w:val="0"/>
        <w:spacing w:before="195" w:beforeLines="0" w:beforeAutospacing="0" w:line="230" w:lineRule="exact"/>
        <w:jc w:val="center"/>
        <w:rPr>
          <w:rFonts w:hint="default"/>
          <w:kern w:val="0"/>
          <w:sz w:val="32"/>
          <w:highlight w:val="none"/>
        </w:rPr>
      </w:pPr>
      <w:r>
        <w:rPr>
          <w:rFonts w:hint="eastAsia"/>
          <w:spacing w:val="128"/>
          <w:kern w:val="0"/>
          <w:sz w:val="32"/>
          <w:highlight w:val="none"/>
          <w:fitText w:val="3200" w:id="3"/>
        </w:rPr>
        <w:t>企業実績調</w:t>
      </w:r>
      <w:r>
        <w:rPr>
          <w:rFonts w:hint="eastAsia"/>
          <w:kern w:val="0"/>
          <w:sz w:val="32"/>
          <w:highlight w:val="none"/>
          <w:fitText w:val="3200" w:id="3"/>
        </w:rPr>
        <w:t>書</w:t>
      </w:r>
    </w:p>
    <w:p>
      <w:pPr>
        <w:pStyle w:val="0"/>
        <w:spacing w:before="195" w:beforeLines="0" w:beforeAutospacing="0" w:line="230" w:lineRule="exact"/>
        <w:jc w:val="center"/>
        <w:rPr>
          <w:rFonts w:hint="default"/>
          <w:sz w:val="32"/>
          <w:highlight w:val="none"/>
        </w:rPr>
      </w:pPr>
    </w:p>
    <w:p>
      <w:pPr>
        <w:pStyle w:val="22"/>
        <w:spacing w:line="240" w:lineRule="exact"/>
        <w:ind w:left="709"/>
        <w:rPr>
          <w:rFonts w:hint="default"/>
          <w:sz w:val="10"/>
          <w:highlight w:val="none"/>
        </w:rPr>
      </w:pPr>
      <w:r>
        <w:rPr>
          <w:rFonts w:hint="eastAsia"/>
          <w:sz w:val="22"/>
          <w:highlight w:val="none"/>
        </w:rPr>
        <w:t>（過去１０年間の地方公共団体における、循環型社会形成推進地域計画の策定業務実績を５件以内記入してください。）</w:t>
      </w:r>
    </w:p>
    <w:tbl>
      <w:tblPr>
        <w:tblStyle w:val="11"/>
        <w:tblpPr w:leftFromText="180" w:rightFromText="180" w:topFromText="0" w:bottomFromText="0" w:vertAnchor="text" w:horzAnchor="page" w:tblpX="1732" w:tblpY="46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2180"/>
        <w:gridCol w:w="1640"/>
        <w:gridCol w:w="2558"/>
        <w:gridCol w:w="2342"/>
        <w:gridCol w:w="2180"/>
        <w:gridCol w:w="2180"/>
      </w:tblGrid>
      <w:tr>
        <w:trPr>
          <w:trHeight w:val="1125" w:hRule="atLeast"/>
        </w:trPr>
        <w:tc>
          <w:tcPr>
            <w:tcW w:w="2180" w:type="dxa"/>
            <w:vAlign w:val="center"/>
          </w:tcPr>
          <w:p>
            <w:pPr>
              <w:pStyle w:val="0"/>
              <w:spacing w:before="195" w:beforeLines="0" w:beforeAutospacing="0" w:line="230" w:lineRule="exact"/>
              <w:jc w:val="center"/>
              <w:rPr>
                <w:rFonts w:hint="default"/>
                <w:highlight w:val="none"/>
              </w:rPr>
            </w:pPr>
            <w:r>
              <w:rPr>
                <w:rFonts w:hint="eastAsia"/>
                <w:highlight w:val="none"/>
              </w:rPr>
              <w:t>業　務　名</w:t>
            </w:r>
          </w:p>
        </w:tc>
        <w:tc>
          <w:tcPr>
            <w:tcW w:w="1640" w:type="dxa"/>
            <w:vAlign w:val="center"/>
          </w:tcPr>
          <w:p>
            <w:pPr>
              <w:pStyle w:val="0"/>
              <w:spacing w:before="195" w:beforeLines="0" w:beforeAutospacing="0" w:line="230" w:lineRule="exact"/>
              <w:jc w:val="center"/>
              <w:rPr>
                <w:rFonts w:hint="default"/>
                <w:highlight w:val="none"/>
              </w:rPr>
            </w:pPr>
            <w:r>
              <w:rPr>
                <w:rFonts w:hint="eastAsia"/>
                <w:highlight w:val="none"/>
              </w:rPr>
              <w:t>発注者</w:t>
            </w:r>
          </w:p>
        </w:tc>
        <w:tc>
          <w:tcPr>
            <w:tcW w:w="2558" w:type="dxa"/>
            <w:vAlign w:val="center"/>
          </w:tcPr>
          <w:p>
            <w:pPr>
              <w:pStyle w:val="0"/>
              <w:spacing w:before="195" w:beforeLines="0" w:beforeAutospacing="0" w:line="230" w:lineRule="exact"/>
              <w:jc w:val="center"/>
              <w:rPr>
                <w:rFonts w:hint="default"/>
                <w:highlight w:val="none"/>
              </w:rPr>
            </w:pPr>
            <w:r>
              <w:rPr>
                <w:rFonts w:hint="eastAsia"/>
                <w:highlight w:val="none"/>
              </w:rPr>
              <w:t>業　　務　　内　　容</w:t>
            </w:r>
          </w:p>
          <w:p>
            <w:pPr>
              <w:pStyle w:val="0"/>
              <w:spacing w:before="195" w:beforeLines="0" w:beforeAutospacing="0" w:line="230" w:lineRule="exact"/>
              <w:jc w:val="center"/>
              <w:rPr>
                <w:rFonts w:hint="default"/>
                <w:highlight w:val="none"/>
              </w:rPr>
            </w:pPr>
            <w:bookmarkStart w:id="0" w:name="_GoBack"/>
            <w:bookmarkEnd w:id="0"/>
            <w:r>
              <w:rPr>
                <w:rFonts w:hint="eastAsia" w:eastAsiaTheme="minorEastAsia"/>
                <w:color w:val="000000"/>
                <w:sz w:val="22"/>
                <w:highlight w:val="none"/>
              </w:rPr>
              <w:t>（循環型社会形成推進地域計画）</w:t>
            </w:r>
          </w:p>
        </w:tc>
        <w:tc>
          <w:tcPr>
            <w:tcW w:w="2342" w:type="dxa"/>
            <w:vAlign w:val="center"/>
          </w:tcPr>
          <w:p>
            <w:pPr>
              <w:pStyle w:val="0"/>
              <w:rPr>
                <w:rFonts w:hint="default"/>
                <w:highlight w:val="none"/>
              </w:rPr>
            </w:pPr>
            <w:r>
              <w:rPr>
                <w:rFonts w:hint="eastAsia"/>
                <w:highlight w:val="none"/>
              </w:rPr>
              <w:t>受注時の発注者の人口（人）※百人単位</w:t>
            </w:r>
          </w:p>
        </w:tc>
        <w:tc>
          <w:tcPr>
            <w:tcW w:w="2180" w:type="dxa"/>
            <w:vAlign w:val="center"/>
          </w:tcPr>
          <w:p>
            <w:pPr>
              <w:pStyle w:val="0"/>
              <w:jc w:val="center"/>
              <w:rPr>
                <w:rFonts w:hint="default"/>
                <w:highlight w:val="none"/>
              </w:rPr>
            </w:pPr>
            <w:r>
              <w:rPr>
                <w:rFonts w:hint="eastAsia"/>
                <w:highlight w:val="none"/>
              </w:rPr>
              <w:t>契約金額（円）</w:t>
            </w:r>
          </w:p>
          <w:p>
            <w:pPr>
              <w:pStyle w:val="0"/>
              <w:jc w:val="center"/>
              <w:rPr>
                <w:rFonts w:hint="default"/>
                <w:highlight w:val="none"/>
              </w:rPr>
            </w:pPr>
            <w:r>
              <w:rPr>
                <w:rFonts w:hint="eastAsia"/>
                <w:highlight w:val="none"/>
              </w:rPr>
              <w:t>（税込額）</w:t>
            </w:r>
          </w:p>
        </w:tc>
        <w:tc>
          <w:tcPr>
            <w:tcW w:w="2180" w:type="dxa"/>
            <w:vAlign w:val="center"/>
          </w:tcPr>
          <w:p>
            <w:pPr>
              <w:pStyle w:val="0"/>
              <w:jc w:val="center"/>
              <w:rPr>
                <w:rFonts w:hint="default"/>
                <w:highlight w:val="none"/>
              </w:rPr>
            </w:pPr>
            <w:r>
              <w:rPr>
                <w:rFonts w:hint="eastAsia"/>
                <w:highlight w:val="none"/>
              </w:rPr>
              <w:t>実施期間</w:t>
            </w:r>
          </w:p>
          <w:p>
            <w:pPr>
              <w:pStyle w:val="0"/>
              <w:spacing w:before="195" w:beforeLines="0" w:beforeAutospacing="0" w:line="230" w:lineRule="exact"/>
              <w:jc w:val="center"/>
              <w:rPr>
                <w:rFonts w:hint="default"/>
                <w:highlight w:val="none"/>
              </w:rPr>
            </w:pPr>
            <w:r>
              <w:rPr>
                <w:rFonts w:hint="eastAsia"/>
                <w:highlight w:val="none"/>
              </w:rPr>
              <w:t>（和暦）</w:t>
            </w: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ind w:firstLine="420" w:firstLineChars="200"/>
              <w:rPr>
                <w:rFonts w:hint="default"/>
                <w:highlight w:val="none"/>
              </w:rPr>
            </w:pPr>
            <w:r>
              <w:rPr>
                <w:rFonts w:hint="eastAsia"/>
                <w:highlight w:val="none"/>
              </w:rPr>
              <w:t>年　月　日～</w:t>
            </w:r>
          </w:p>
          <w:p>
            <w:pPr>
              <w:pStyle w:val="0"/>
              <w:spacing w:before="195" w:beforeLines="0" w:beforeAutospacing="0" w:line="230" w:lineRule="exact"/>
              <w:ind w:firstLine="420" w:firstLineChars="200"/>
              <w:rPr>
                <w:rFonts w:hint="default"/>
                <w:highlight w:val="none"/>
              </w:rPr>
            </w:pPr>
            <w:r>
              <w:rPr>
                <w:rFonts w:hint="eastAsia"/>
                <w:highlight w:val="none"/>
              </w:rPr>
              <w:t>年　月　日</w:t>
            </w: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r>
        <w:trPr>
          <w:trHeight w:val="1191" w:hRule="atLeast"/>
        </w:trPr>
        <w:tc>
          <w:tcPr>
            <w:tcW w:w="2180" w:type="dxa"/>
            <w:vAlign w:val="center"/>
          </w:tcPr>
          <w:p>
            <w:pPr>
              <w:pStyle w:val="0"/>
              <w:spacing w:before="195" w:beforeLines="0" w:beforeAutospacing="0" w:line="230" w:lineRule="exact"/>
              <w:rPr>
                <w:rFonts w:hint="default"/>
                <w:highlight w:val="none"/>
              </w:rPr>
            </w:pPr>
          </w:p>
        </w:tc>
        <w:tc>
          <w:tcPr>
            <w:tcW w:w="1640" w:type="dxa"/>
            <w:vAlign w:val="center"/>
          </w:tcPr>
          <w:p>
            <w:pPr>
              <w:pStyle w:val="0"/>
              <w:spacing w:before="195" w:beforeLines="0" w:beforeAutospacing="0" w:line="230" w:lineRule="exact"/>
              <w:rPr>
                <w:rFonts w:hint="default"/>
                <w:highlight w:val="none"/>
              </w:rPr>
            </w:pPr>
          </w:p>
        </w:tc>
        <w:tc>
          <w:tcPr>
            <w:tcW w:w="2558" w:type="dxa"/>
            <w:vAlign w:val="center"/>
          </w:tcPr>
          <w:p>
            <w:pPr>
              <w:pStyle w:val="0"/>
              <w:spacing w:before="195" w:beforeLines="0" w:beforeAutospacing="0" w:line="230" w:lineRule="exact"/>
              <w:rPr>
                <w:rFonts w:hint="default"/>
                <w:highlight w:val="none"/>
              </w:rPr>
            </w:pPr>
          </w:p>
        </w:tc>
        <w:tc>
          <w:tcPr>
            <w:tcW w:w="2342" w:type="dxa"/>
            <w:vAlign w:val="center"/>
          </w:tcPr>
          <w:p>
            <w:pPr>
              <w:pStyle w:val="0"/>
              <w:rPr>
                <w:rFonts w:hint="default"/>
                <w:highlight w:val="none"/>
              </w:rPr>
            </w:pPr>
          </w:p>
        </w:tc>
        <w:tc>
          <w:tcPr>
            <w:tcW w:w="2180" w:type="dxa"/>
            <w:vAlign w:val="center"/>
          </w:tcPr>
          <w:p>
            <w:pPr>
              <w:pStyle w:val="0"/>
              <w:rPr>
                <w:rFonts w:hint="default"/>
                <w:highlight w:val="none"/>
              </w:rPr>
            </w:pPr>
          </w:p>
        </w:tc>
        <w:tc>
          <w:tcPr>
            <w:tcW w:w="2180" w:type="dxa"/>
            <w:vAlign w:val="center"/>
          </w:tcPr>
          <w:p>
            <w:pPr>
              <w:pStyle w:val="0"/>
              <w:spacing w:before="195" w:beforeLines="0" w:beforeAutospacing="0" w:line="230" w:lineRule="exact"/>
              <w:rPr>
                <w:rFonts w:hint="default"/>
                <w:highlight w:val="none"/>
              </w:rPr>
            </w:pPr>
          </w:p>
        </w:tc>
      </w:tr>
    </w:tbl>
    <w:p>
      <w:pPr>
        <w:pStyle w:val="0"/>
        <w:spacing w:before="195" w:beforeLines="0" w:beforeAutospacing="0" w:line="230" w:lineRule="exact"/>
        <w:jc w:val="center"/>
        <w:rPr>
          <w:rFonts w:hint="default"/>
          <w:highlight w:val="none"/>
        </w:rPr>
      </w:pPr>
    </w:p>
    <w:p>
      <w:pPr>
        <w:pStyle w:val="0"/>
        <w:spacing w:before="195" w:beforeLines="0" w:beforeAutospacing="0" w:line="230" w:lineRule="exact"/>
        <w:jc w:val="left"/>
        <w:rPr>
          <w:rFonts w:hint="default"/>
          <w:sz w:val="22"/>
          <w:highlight w:val="none"/>
        </w:rPr>
      </w:pPr>
      <w:r>
        <w:rPr>
          <w:rFonts w:hint="eastAsia"/>
          <w:sz w:val="22"/>
          <w:highlight w:val="none"/>
        </w:rPr>
        <w:t>注１）　業務内容は、主になる業務内容を記入してください。</w:t>
      </w:r>
    </w:p>
    <w:sectPr>
      <w:pgSz w:w="16838" w:h="11906" w:orient="landscape"/>
      <w:pgMar w:top="850" w:right="1985"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pPr>
      <w:widowControl w:val="0"/>
      <w:autoSpaceDE w:val="0"/>
      <w:autoSpaceDN w:val="0"/>
      <w:adjustRightInd w:val="0"/>
    </w:pPr>
    <w:rPr>
      <w:rFonts w:ascii="ＭＳ Ｐ明朝" w:hAnsi="ＭＳ Ｐ明朝" w:eastAsia="ＭＳ Ｐ明朝"/>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Century" w:hAnsi="Century"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Default"/>
    <w:next w:val="22"/>
    <w:link w:val="0"/>
    <w:uiPriority w:val="0"/>
    <w:pPr>
      <w:widowControl w:val="0"/>
      <w:autoSpaceDE w:val="0"/>
      <w:autoSpaceDN w:val="0"/>
      <w:adjustRightInd w:val="0"/>
    </w:pPr>
    <w:rPr>
      <w:rFonts w:eastAsiaTheme="minorEastAsia"/>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3</Pages>
  <Words>0</Words>
  <Characters>536</Characters>
  <Application>JUST Note</Application>
  <Lines>148</Lines>
  <Paragraphs>45</Paragraphs>
  <CharactersWithSpaces>575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屋久島町</dc:creator>
  <cp:lastModifiedBy>505us7033</cp:lastModifiedBy>
  <cp:lastPrinted>2025-05-19T01:14:00Z</cp:lastPrinted>
  <dcterms:created xsi:type="dcterms:W3CDTF">2025-07-16T02:28:00Z</dcterms:created>
  <dcterms:modified xsi:type="dcterms:W3CDTF">2026-03-24T08:22:20Z</dcterms:modified>
  <cp:revision>9</cp:revision>
</cp:coreProperties>
</file>